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F65B" w14:textId="3B5CB84E" w:rsidR="00116B37" w:rsidRPr="005B4C77" w:rsidRDefault="005B4C77" w:rsidP="005B4C77">
      <w:pPr>
        <w:jc w:val="center"/>
        <w:rPr>
          <w:b/>
          <w:bCs/>
          <w:sz w:val="28"/>
          <w:szCs w:val="28"/>
        </w:rPr>
      </w:pPr>
      <w:r w:rsidRPr="005B4C77">
        <w:rPr>
          <w:b/>
          <w:bCs/>
          <w:sz w:val="28"/>
          <w:szCs w:val="28"/>
        </w:rPr>
        <w:t>Eric Moves Everything</w:t>
      </w:r>
    </w:p>
    <w:p w14:paraId="6AE2F65C" w14:textId="77777777" w:rsidR="00116B37" w:rsidRDefault="004F1432">
      <w:pPr>
        <w:jc w:val="center"/>
      </w:pPr>
      <w:r>
        <w:rPr>
          <w:rFonts w:ascii="Times" w:eastAsia="Times" w:hAnsi="Times" w:cs="Times"/>
          <w:b/>
          <w:sz w:val="28"/>
        </w:rPr>
        <w:t>Moving Contract</w:t>
      </w:r>
      <w:r>
        <w:t xml:space="preserve"> </w:t>
      </w:r>
    </w:p>
    <w:p w14:paraId="6AE2F65D" w14:textId="77777777" w:rsidR="00116B37" w:rsidRDefault="004F1432">
      <w:r>
        <w:t xml:space="preserve">  </w:t>
      </w:r>
    </w:p>
    <w:p w14:paraId="6AE2F65E" w14:textId="77777777" w:rsidR="00116B37" w:rsidRDefault="004F1432">
      <w:r>
        <w:t xml:space="preserve">  </w:t>
      </w:r>
    </w:p>
    <w:p w14:paraId="6AE2F65F" w14:textId="0D78AC1B"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This Contract for Services is made effective as of</w:t>
      </w:r>
      <w:r w:rsidR="00586C0A" w:rsidRPr="004948FC">
        <w:rPr>
          <w:rFonts w:asciiTheme="minorHAnsi" w:hAnsiTheme="minorHAnsi" w:cstheme="minorHAnsi"/>
          <w:sz w:val="22"/>
          <w:szCs w:val="22"/>
        </w:rPr>
        <w:t xml:space="preserve"> </w:t>
      </w:r>
      <w:r w:rsidRPr="004948FC">
        <w:rPr>
          <w:rFonts w:asciiTheme="minorHAnsi" w:hAnsiTheme="minorHAnsi" w:cstheme="minorHAnsi"/>
          <w:sz w:val="22"/>
          <w:szCs w:val="22"/>
        </w:rPr>
        <w:t>_____</w:t>
      </w:r>
      <w:r w:rsidR="00586C0A" w:rsidRPr="004948FC">
        <w:rPr>
          <w:rFonts w:asciiTheme="minorHAnsi" w:hAnsiTheme="minorHAnsi" w:cstheme="minorHAnsi"/>
          <w:sz w:val="22"/>
          <w:szCs w:val="22"/>
        </w:rPr>
        <w:t>-</w:t>
      </w:r>
      <w:r w:rsidRPr="004948FC">
        <w:rPr>
          <w:rFonts w:asciiTheme="minorHAnsi" w:hAnsiTheme="minorHAnsi" w:cstheme="minorHAnsi"/>
          <w:sz w:val="22"/>
          <w:szCs w:val="22"/>
        </w:rPr>
        <w:t>_____</w:t>
      </w:r>
      <w:r w:rsidR="00586C0A" w:rsidRPr="004948FC">
        <w:rPr>
          <w:rFonts w:asciiTheme="minorHAnsi" w:hAnsiTheme="minorHAnsi" w:cstheme="minorHAnsi"/>
          <w:sz w:val="22"/>
          <w:szCs w:val="22"/>
        </w:rPr>
        <w:t>-20</w:t>
      </w:r>
      <w:r w:rsidR="00877D51">
        <w:rPr>
          <w:rFonts w:asciiTheme="minorHAnsi" w:hAnsiTheme="minorHAnsi" w:cstheme="minorHAnsi"/>
          <w:sz w:val="22"/>
          <w:szCs w:val="22"/>
        </w:rPr>
        <w:t>__</w:t>
      </w:r>
      <w:r w:rsidRPr="004948FC">
        <w:rPr>
          <w:rFonts w:asciiTheme="minorHAnsi" w:hAnsiTheme="minorHAnsi" w:cstheme="minorHAnsi"/>
          <w:sz w:val="22"/>
          <w:szCs w:val="22"/>
        </w:rPr>
        <w:t xml:space="preserve">, by and between </w:t>
      </w:r>
      <w:r w:rsidRPr="004948FC">
        <w:rPr>
          <w:rFonts w:asciiTheme="minorHAnsi" w:hAnsiTheme="minorHAnsi" w:cstheme="minorHAnsi"/>
          <w:sz w:val="22"/>
          <w:szCs w:val="22"/>
          <w:u w:val="single"/>
        </w:rPr>
        <w:t>_________________</w:t>
      </w:r>
      <w:r w:rsidR="00475FAE" w:rsidRPr="004948FC">
        <w:rPr>
          <w:rFonts w:asciiTheme="minorHAnsi" w:hAnsiTheme="minorHAnsi" w:cstheme="minorHAnsi"/>
          <w:sz w:val="22"/>
          <w:szCs w:val="22"/>
          <w:u w:val="single"/>
        </w:rPr>
        <w:t>_______</w:t>
      </w:r>
      <w:r w:rsidR="00475FAE" w:rsidRPr="004948FC">
        <w:rPr>
          <w:rFonts w:asciiTheme="minorHAnsi" w:hAnsiTheme="minorHAnsi" w:cstheme="minorHAnsi"/>
          <w:sz w:val="22"/>
          <w:szCs w:val="22"/>
        </w:rPr>
        <w:t>_</w:t>
      </w:r>
      <w:r w:rsidR="004323FC" w:rsidRPr="004948FC">
        <w:rPr>
          <w:rFonts w:asciiTheme="minorHAnsi" w:hAnsiTheme="minorHAnsi" w:cstheme="minorHAnsi"/>
          <w:sz w:val="22"/>
          <w:szCs w:val="22"/>
        </w:rPr>
        <w:t>(“</w:t>
      </w:r>
      <w:r w:rsidR="004323FC" w:rsidRPr="004948FC">
        <w:rPr>
          <w:rFonts w:asciiTheme="minorHAnsi" w:hAnsiTheme="minorHAnsi" w:cstheme="minorHAnsi"/>
          <w:b/>
          <w:bCs/>
          <w:sz w:val="22"/>
          <w:szCs w:val="22"/>
        </w:rPr>
        <w:t>C</w:t>
      </w:r>
      <w:r w:rsidR="00046F91" w:rsidRPr="004948FC">
        <w:rPr>
          <w:rFonts w:asciiTheme="minorHAnsi" w:hAnsiTheme="minorHAnsi" w:cstheme="minorHAnsi"/>
          <w:b/>
          <w:bCs/>
          <w:sz w:val="22"/>
          <w:szCs w:val="22"/>
        </w:rPr>
        <w:t>LIENT</w:t>
      </w:r>
      <w:r w:rsidR="004323FC" w:rsidRPr="004948FC">
        <w:rPr>
          <w:rFonts w:asciiTheme="minorHAnsi" w:hAnsiTheme="minorHAnsi" w:cstheme="minorHAnsi"/>
          <w:sz w:val="22"/>
          <w:szCs w:val="22"/>
        </w:rPr>
        <w:t>”)</w:t>
      </w:r>
      <w:r w:rsidRPr="004948FC">
        <w:rPr>
          <w:rFonts w:asciiTheme="minorHAnsi" w:hAnsiTheme="minorHAnsi" w:cstheme="minorHAnsi"/>
          <w:sz w:val="22"/>
          <w:szCs w:val="22"/>
        </w:rPr>
        <w:t xml:space="preserve"> of </w:t>
      </w:r>
      <w:r w:rsidRPr="00DA4760">
        <w:rPr>
          <w:rFonts w:asciiTheme="minorHAnsi" w:hAnsiTheme="minorHAnsi" w:cstheme="minorHAnsi"/>
          <w:sz w:val="22"/>
          <w:szCs w:val="22"/>
          <w:u w:val="single"/>
        </w:rPr>
        <w:t>_________________</w:t>
      </w:r>
      <w:r w:rsidRPr="00DA4760">
        <w:rPr>
          <w:rFonts w:asciiTheme="minorHAnsi" w:hAnsiTheme="minorHAnsi" w:cstheme="minorHAnsi"/>
          <w:sz w:val="22"/>
          <w:szCs w:val="22"/>
        </w:rPr>
        <w:t xml:space="preserve">, </w:t>
      </w:r>
      <w:r w:rsidRPr="00DA4760">
        <w:rPr>
          <w:rFonts w:asciiTheme="minorHAnsi" w:hAnsiTheme="minorHAnsi" w:cstheme="minorHAnsi"/>
          <w:sz w:val="22"/>
          <w:szCs w:val="22"/>
          <w:u w:val="single"/>
        </w:rPr>
        <w:t>_________________</w:t>
      </w:r>
      <w:r w:rsidRPr="00DA4760">
        <w:rPr>
          <w:rFonts w:asciiTheme="minorHAnsi" w:hAnsiTheme="minorHAnsi" w:cstheme="minorHAnsi"/>
          <w:sz w:val="22"/>
          <w:szCs w:val="22"/>
        </w:rPr>
        <w:t>,</w:t>
      </w:r>
      <w:r w:rsidRPr="004948FC">
        <w:rPr>
          <w:rFonts w:asciiTheme="minorHAnsi" w:hAnsiTheme="minorHAnsi" w:cstheme="minorHAnsi"/>
          <w:sz w:val="22"/>
          <w:szCs w:val="22"/>
        </w:rPr>
        <w:t xml:space="preserve"> and Eric Moves Everything ("</w:t>
      </w:r>
      <w:r w:rsidRPr="004948FC">
        <w:rPr>
          <w:rFonts w:asciiTheme="minorHAnsi" w:hAnsiTheme="minorHAnsi" w:cstheme="minorHAnsi"/>
          <w:b/>
          <w:bCs/>
          <w:sz w:val="22"/>
          <w:szCs w:val="22"/>
        </w:rPr>
        <w:t>EME</w:t>
      </w:r>
      <w:r w:rsidRPr="004948FC">
        <w:rPr>
          <w:rFonts w:asciiTheme="minorHAnsi" w:hAnsiTheme="minorHAnsi" w:cstheme="minorHAnsi"/>
          <w:sz w:val="22"/>
          <w:szCs w:val="22"/>
        </w:rPr>
        <w:t xml:space="preserve">") of Torrance, California. </w:t>
      </w:r>
      <w:r w:rsidR="0022011D">
        <w:rPr>
          <w:rFonts w:asciiTheme="minorHAnsi" w:hAnsiTheme="minorHAnsi" w:cstheme="minorHAnsi"/>
          <w:sz w:val="22"/>
          <w:szCs w:val="22"/>
        </w:rPr>
        <w:t xml:space="preserve"> </w:t>
      </w:r>
      <w:r w:rsidR="0022011D" w:rsidRPr="008E68A9">
        <w:rPr>
          <w:rFonts w:asciiTheme="minorHAnsi" w:hAnsiTheme="minorHAnsi" w:cstheme="minorHAnsi"/>
          <w:color w:val="D9D9D9" w:themeColor="background1" w:themeShade="D9"/>
          <w:sz w:val="22"/>
          <w:szCs w:val="22"/>
        </w:rPr>
        <w:t>(Client</w:t>
      </w:r>
      <w:r w:rsidR="008E68A9" w:rsidRPr="008E68A9">
        <w:rPr>
          <w:rFonts w:asciiTheme="minorHAnsi" w:hAnsiTheme="minorHAnsi" w:cstheme="minorHAnsi"/>
          <w:color w:val="D9D9D9" w:themeColor="background1" w:themeShade="D9"/>
          <w:sz w:val="22"/>
          <w:szCs w:val="22"/>
        </w:rPr>
        <w:t>, City, State)</w:t>
      </w:r>
    </w:p>
    <w:p w14:paraId="6AE2F660"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61" w14:textId="5620B086"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1. DESCRIPTION OF SERVICES.</w:t>
      </w:r>
      <w:r w:rsidRPr="004948FC">
        <w:rPr>
          <w:rFonts w:asciiTheme="minorHAnsi" w:hAnsiTheme="minorHAnsi" w:cstheme="minorHAnsi"/>
          <w:sz w:val="22"/>
          <w:szCs w:val="22"/>
        </w:rPr>
        <w:t xml:space="preserve"> Beginning on </w:t>
      </w:r>
      <w:r w:rsidR="00426B59">
        <w:rPr>
          <w:rFonts w:asciiTheme="minorHAnsi" w:hAnsiTheme="minorHAnsi" w:cstheme="minorHAnsi"/>
          <w:sz w:val="22"/>
          <w:szCs w:val="22"/>
        </w:rPr>
        <w:t xml:space="preserve">the date </w:t>
      </w:r>
      <w:r w:rsidR="0022011D">
        <w:rPr>
          <w:rFonts w:asciiTheme="minorHAnsi" w:hAnsiTheme="minorHAnsi" w:cstheme="minorHAnsi"/>
          <w:sz w:val="22"/>
          <w:szCs w:val="22"/>
        </w:rPr>
        <w:t>outlined below</w:t>
      </w:r>
      <w:r w:rsidRPr="004948FC">
        <w:rPr>
          <w:rFonts w:asciiTheme="minorHAnsi" w:hAnsiTheme="minorHAnsi" w:cstheme="minorHAnsi"/>
          <w:sz w:val="22"/>
          <w:szCs w:val="22"/>
        </w:rPr>
        <w:t xml:space="preserve">, </w:t>
      </w:r>
      <w:r w:rsidRPr="008950F2">
        <w:rPr>
          <w:rFonts w:asciiTheme="minorHAnsi" w:hAnsiTheme="minorHAnsi" w:cstheme="minorHAnsi"/>
          <w:b/>
          <w:bCs/>
          <w:sz w:val="22"/>
          <w:szCs w:val="22"/>
        </w:rPr>
        <w:t>EME</w:t>
      </w:r>
      <w:r w:rsidRPr="004948FC">
        <w:rPr>
          <w:rFonts w:asciiTheme="minorHAnsi" w:hAnsiTheme="minorHAnsi" w:cstheme="minorHAnsi"/>
          <w:sz w:val="22"/>
          <w:szCs w:val="22"/>
        </w:rPr>
        <w:t xml:space="preserve"> will provide to</w:t>
      </w:r>
      <w:r w:rsidR="008950F2" w:rsidRPr="008950F2">
        <w:rPr>
          <w:rFonts w:asciiTheme="minorHAnsi" w:hAnsiTheme="minorHAnsi" w:cstheme="minorHAnsi"/>
          <w:sz w:val="22"/>
          <w:szCs w:val="22"/>
        </w:rPr>
        <w:t xml:space="preserve"> </w:t>
      </w:r>
      <w:r w:rsidR="008950F2" w:rsidRPr="008950F2">
        <w:rPr>
          <w:rFonts w:asciiTheme="minorHAnsi" w:hAnsiTheme="minorHAnsi" w:cstheme="minorHAnsi"/>
          <w:b/>
          <w:bCs/>
          <w:sz w:val="22"/>
          <w:szCs w:val="22"/>
        </w:rPr>
        <w:t>CLIENT</w:t>
      </w:r>
      <w:r w:rsidRPr="004948FC">
        <w:rPr>
          <w:rFonts w:asciiTheme="minorHAnsi" w:hAnsiTheme="minorHAnsi" w:cstheme="minorHAnsi"/>
          <w:sz w:val="22"/>
          <w:szCs w:val="22"/>
        </w:rPr>
        <w:t xml:space="preserve"> the following moving services (collectively, the "Services"): </w:t>
      </w:r>
    </w:p>
    <w:p w14:paraId="6AE2F662"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63" w14:textId="77777777" w:rsidR="00116B37" w:rsidRPr="004948FC" w:rsidRDefault="004F1432">
      <w:pPr>
        <w:ind w:left="540"/>
        <w:rPr>
          <w:rFonts w:asciiTheme="minorHAnsi" w:hAnsiTheme="minorHAnsi" w:cstheme="minorHAnsi"/>
          <w:sz w:val="22"/>
          <w:szCs w:val="22"/>
        </w:rPr>
      </w:pPr>
      <w:r w:rsidRPr="004948FC">
        <w:rPr>
          <w:rFonts w:asciiTheme="minorHAnsi" w:hAnsiTheme="minorHAnsi" w:cstheme="minorHAnsi"/>
          <w:sz w:val="22"/>
          <w:szCs w:val="22"/>
        </w:rPr>
        <w:t xml:space="preserve">The Movers will transport items documented in the proposal from Point A to Point B. Movers have agreed to disassemble all furniture as required to transport and reassemble at the </w:t>
      </w:r>
      <w:proofErr w:type="gramStart"/>
      <w:r w:rsidRPr="004948FC">
        <w:rPr>
          <w:rFonts w:asciiTheme="minorHAnsi" w:hAnsiTheme="minorHAnsi" w:cstheme="minorHAnsi"/>
          <w:sz w:val="22"/>
          <w:szCs w:val="22"/>
        </w:rPr>
        <w:t>final destination</w:t>
      </w:r>
      <w:proofErr w:type="gramEnd"/>
      <w:r w:rsidRPr="004948FC">
        <w:rPr>
          <w:rFonts w:asciiTheme="minorHAnsi" w:hAnsiTheme="minorHAnsi" w:cstheme="minorHAnsi"/>
          <w:sz w:val="22"/>
          <w:szCs w:val="22"/>
        </w:rPr>
        <w:t xml:space="preserve">. </w:t>
      </w:r>
    </w:p>
    <w:p w14:paraId="6AE2F664"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65"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66" w14:textId="6D1C7BDA"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The property will be moved from </w:t>
      </w:r>
      <w:r w:rsidR="00F730B2" w:rsidRPr="004948FC">
        <w:rPr>
          <w:rFonts w:asciiTheme="minorHAnsi" w:hAnsiTheme="minorHAnsi" w:cstheme="minorHAnsi"/>
          <w:sz w:val="22"/>
          <w:szCs w:val="22"/>
        </w:rPr>
        <w:t>_______________</w:t>
      </w:r>
      <w:r w:rsidRPr="004948FC">
        <w:rPr>
          <w:rFonts w:asciiTheme="minorHAnsi" w:hAnsiTheme="minorHAnsi" w:cstheme="minorHAnsi"/>
          <w:sz w:val="22"/>
          <w:szCs w:val="22"/>
        </w:rPr>
        <w:t>,</w:t>
      </w:r>
      <w:r w:rsidR="00E435B0" w:rsidRPr="004948FC">
        <w:rPr>
          <w:rFonts w:asciiTheme="minorHAnsi" w:hAnsiTheme="minorHAnsi" w:cstheme="minorHAnsi"/>
          <w:sz w:val="22"/>
          <w:szCs w:val="22"/>
        </w:rPr>
        <w:t xml:space="preserve"> </w:t>
      </w:r>
      <w:r w:rsidR="00830BAD" w:rsidRPr="004948FC">
        <w:rPr>
          <w:rFonts w:asciiTheme="minorHAnsi" w:hAnsiTheme="minorHAnsi" w:cstheme="minorHAnsi"/>
          <w:sz w:val="22"/>
          <w:szCs w:val="22"/>
        </w:rPr>
        <w:t>_______________</w:t>
      </w:r>
      <w:r w:rsidRPr="004948FC">
        <w:rPr>
          <w:rFonts w:asciiTheme="minorHAnsi" w:hAnsiTheme="minorHAnsi" w:cstheme="minorHAnsi"/>
          <w:sz w:val="22"/>
          <w:szCs w:val="22"/>
        </w:rPr>
        <w:t>, on</w:t>
      </w:r>
      <w:r w:rsidR="00830BAD" w:rsidRPr="004948FC">
        <w:rPr>
          <w:rFonts w:asciiTheme="minorHAnsi" w:hAnsiTheme="minorHAnsi" w:cstheme="minorHAnsi"/>
          <w:sz w:val="22"/>
          <w:szCs w:val="22"/>
        </w:rPr>
        <w:t xml:space="preserve"> ________________</w:t>
      </w:r>
      <w:r w:rsidR="00774083" w:rsidRPr="004948FC">
        <w:rPr>
          <w:rFonts w:asciiTheme="minorHAnsi" w:hAnsiTheme="minorHAnsi" w:cstheme="minorHAnsi"/>
          <w:sz w:val="22"/>
          <w:szCs w:val="22"/>
        </w:rPr>
        <w:t xml:space="preserve"> </w:t>
      </w:r>
      <w:r w:rsidR="00877D51">
        <w:rPr>
          <w:rFonts w:asciiTheme="minorHAnsi" w:hAnsiTheme="minorHAnsi" w:cstheme="minorHAnsi"/>
          <w:sz w:val="22"/>
          <w:szCs w:val="22"/>
        </w:rPr>
        <w:t>t</w:t>
      </w:r>
      <w:r w:rsidRPr="004948FC">
        <w:rPr>
          <w:rFonts w:asciiTheme="minorHAnsi" w:hAnsiTheme="minorHAnsi" w:cstheme="minorHAnsi"/>
          <w:sz w:val="22"/>
          <w:szCs w:val="22"/>
        </w:rPr>
        <w:t xml:space="preserve">o </w:t>
      </w:r>
      <w:r w:rsidR="00F36FB4" w:rsidRPr="004948FC">
        <w:rPr>
          <w:rFonts w:asciiTheme="minorHAnsi" w:hAnsiTheme="minorHAnsi" w:cstheme="minorHAnsi"/>
          <w:sz w:val="22"/>
          <w:szCs w:val="22"/>
        </w:rPr>
        <w:t>_______________</w:t>
      </w:r>
      <w:r w:rsidR="00830BAD" w:rsidRPr="004948FC">
        <w:rPr>
          <w:rFonts w:asciiTheme="minorHAnsi" w:hAnsiTheme="minorHAnsi" w:cstheme="minorHAnsi"/>
          <w:sz w:val="22"/>
          <w:szCs w:val="22"/>
        </w:rPr>
        <w:t>, _______________</w:t>
      </w:r>
      <w:r w:rsidRPr="004948FC">
        <w:rPr>
          <w:rFonts w:asciiTheme="minorHAnsi" w:hAnsiTheme="minorHAnsi" w:cstheme="minorHAnsi"/>
          <w:sz w:val="22"/>
          <w:szCs w:val="22"/>
        </w:rPr>
        <w:t xml:space="preserve"> on _______________. </w:t>
      </w:r>
      <w:r w:rsidR="006E5C3F">
        <w:rPr>
          <w:rFonts w:asciiTheme="minorHAnsi" w:hAnsiTheme="minorHAnsi" w:cstheme="minorHAnsi"/>
          <w:sz w:val="22"/>
          <w:szCs w:val="22"/>
        </w:rPr>
        <w:t xml:space="preserve"> </w:t>
      </w:r>
      <w:r w:rsidR="006E5C3F" w:rsidRPr="008E68A9">
        <w:rPr>
          <w:rFonts w:asciiTheme="minorHAnsi" w:hAnsiTheme="minorHAnsi" w:cstheme="minorHAnsi"/>
          <w:color w:val="D9D9D9" w:themeColor="background1" w:themeShade="D9"/>
          <w:sz w:val="22"/>
          <w:szCs w:val="22"/>
        </w:rPr>
        <w:t>(City, State, Date)</w:t>
      </w:r>
    </w:p>
    <w:p w14:paraId="6AE2F667"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68"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2. SCOPE OF SERVICES.</w:t>
      </w:r>
      <w:r w:rsidRPr="004948FC">
        <w:rPr>
          <w:rFonts w:asciiTheme="minorHAnsi" w:hAnsiTheme="minorHAnsi" w:cstheme="minorHAnsi"/>
          <w:sz w:val="22"/>
          <w:szCs w:val="22"/>
        </w:rPr>
        <w:t xml:space="preserve"> a. The Service Provider shall review the items to be relocated. Then the Service Provider shall take the inventory of all the items and shall provide a copy of the inventory to the Service Recipient prior to transporting the items to the new location. Service Provider shall wrap the items with care. </w:t>
      </w:r>
    </w:p>
    <w:p w14:paraId="6AE2F669"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6A"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b. </w:t>
      </w:r>
      <w:proofErr w:type="gramStart"/>
      <w:r w:rsidRPr="004948FC">
        <w:rPr>
          <w:rFonts w:asciiTheme="minorHAnsi" w:hAnsiTheme="minorHAnsi" w:cstheme="minorHAnsi"/>
          <w:sz w:val="22"/>
          <w:szCs w:val="22"/>
        </w:rPr>
        <w:t>In order to</w:t>
      </w:r>
      <w:proofErr w:type="gramEnd"/>
      <w:r w:rsidRPr="004948FC">
        <w:rPr>
          <w:rFonts w:asciiTheme="minorHAnsi" w:hAnsiTheme="minorHAnsi" w:cstheme="minorHAnsi"/>
          <w:sz w:val="22"/>
          <w:szCs w:val="22"/>
        </w:rPr>
        <w:t xml:space="preserve"> avoid damage caused to the items when loading the vehicle, the weight of the load should be evenly distributed </w:t>
      </w:r>
      <w:proofErr w:type="gramStart"/>
      <w:r w:rsidRPr="004948FC">
        <w:rPr>
          <w:rFonts w:asciiTheme="minorHAnsi" w:hAnsiTheme="minorHAnsi" w:cstheme="minorHAnsi"/>
          <w:sz w:val="22"/>
          <w:szCs w:val="22"/>
        </w:rPr>
        <w:t>so as to</w:t>
      </w:r>
      <w:proofErr w:type="gramEnd"/>
      <w:r w:rsidRPr="004948FC">
        <w:rPr>
          <w:rFonts w:asciiTheme="minorHAnsi" w:hAnsiTheme="minorHAnsi" w:cstheme="minorHAnsi"/>
          <w:sz w:val="22"/>
          <w:szCs w:val="22"/>
        </w:rPr>
        <w:t xml:space="preserve"> avoid </w:t>
      </w:r>
      <w:proofErr w:type="gramStart"/>
      <w:r w:rsidRPr="004948FC">
        <w:rPr>
          <w:rFonts w:asciiTheme="minorHAnsi" w:hAnsiTheme="minorHAnsi" w:cstheme="minorHAnsi"/>
          <w:sz w:val="22"/>
          <w:szCs w:val="22"/>
        </w:rPr>
        <w:t>crushing of</w:t>
      </w:r>
      <w:proofErr w:type="gramEnd"/>
      <w:r w:rsidRPr="004948FC">
        <w:rPr>
          <w:rFonts w:asciiTheme="minorHAnsi" w:hAnsiTheme="minorHAnsi" w:cstheme="minorHAnsi"/>
          <w:sz w:val="22"/>
          <w:szCs w:val="22"/>
        </w:rPr>
        <w:t xml:space="preserve"> lighter items by the heavier items. </w:t>
      </w:r>
    </w:p>
    <w:p w14:paraId="6AE2F66B"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6C"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c. The Service provider shall give due care while unloading the items at the destination to avoid any damage to the items. </w:t>
      </w:r>
    </w:p>
    <w:p w14:paraId="01FD561D" w14:textId="77777777" w:rsidR="00360D0D" w:rsidRDefault="00360D0D" w:rsidP="00162DC6">
      <w:pPr>
        <w:keepNext/>
        <w:ind w:left="360"/>
        <w:rPr>
          <w:rFonts w:asciiTheme="minorHAnsi" w:hAnsiTheme="minorHAnsi" w:cstheme="minorHAnsi"/>
          <w:b/>
          <w:sz w:val="22"/>
          <w:szCs w:val="22"/>
        </w:rPr>
      </w:pPr>
    </w:p>
    <w:p w14:paraId="6AE2F66D" w14:textId="34176EAB" w:rsidR="00116B37" w:rsidRPr="004948FC" w:rsidRDefault="004F1432" w:rsidP="00360D0D">
      <w:pPr>
        <w:keepNext/>
        <w:rPr>
          <w:rFonts w:asciiTheme="minorHAnsi" w:hAnsiTheme="minorHAnsi" w:cstheme="minorHAnsi"/>
          <w:sz w:val="22"/>
          <w:szCs w:val="22"/>
        </w:rPr>
      </w:pPr>
      <w:r w:rsidRPr="004948FC">
        <w:rPr>
          <w:rFonts w:asciiTheme="minorHAnsi" w:hAnsiTheme="minorHAnsi" w:cstheme="minorHAnsi"/>
          <w:b/>
          <w:sz w:val="22"/>
          <w:szCs w:val="22"/>
        </w:rPr>
        <w:t>3. PAYMENT.</w:t>
      </w:r>
      <w:r w:rsidRPr="004948FC">
        <w:rPr>
          <w:rFonts w:asciiTheme="minorHAnsi" w:hAnsiTheme="minorHAnsi" w:cstheme="minorHAnsi"/>
          <w:sz w:val="22"/>
          <w:szCs w:val="22"/>
        </w:rPr>
        <w:t xml:space="preserve"> Payment shall be made to </w:t>
      </w:r>
      <w:r w:rsidR="00162DC6" w:rsidRPr="00360D0D">
        <w:rPr>
          <w:rFonts w:asciiTheme="minorHAnsi" w:hAnsiTheme="minorHAnsi" w:cstheme="minorHAnsi"/>
          <w:b/>
          <w:bCs/>
          <w:sz w:val="22"/>
          <w:szCs w:val="22"/>
        </w:rPr>
        <w:t>Eric Nielsen</w:t>
      </w:r>
      <w:r w:rsidR="00162DC6" w:rsidRPr="004948FC">
        <w:rPr>
          <w:rFonts w:asciiTheme="minorHAnsi" w:hAnsiTheme="minorHAnsi" w:cstheme="minorHAnsi"/>
          <w:sz w:val="22"/>
          <w:szCs w:val="22"/>
        </w:rPr>
        <w:t xml:space="preserve"> </w:t>
      </w:r>
      <w:r w:rsidR="00360D0D">
        <w:rPr>
          <w:rFonts w:asciiTheme="minorHAnsi" w:hAnsiTheme="minorHAnsi" w:cstheme="minorHAnsi"/>
          <w:sz w:val="22"/>
          <w:szCs w:val="22"/>
        </w:rPr>
        <w:t xml:space="preserve">of </w:t>
      </w:r>
      <w:r w:rsidRPr="004948FC">
        <w:rPr>
          <w:rFonts w:asciiTheme="minorHAnsi" w:hAnsiTheme="minorHAnsi" w:cstheme="minorHAnsi"/>
          <w:sz w:val="22"/>
          <w:szCs w:val="22"/>
        </w:rPr>
        <w:t xml:space="preserve">Eric Moves Everything, Torrance, California. </w:t>
      </w:r>
    </w:p>
    <w:p w14:paraId="6AE2F66E"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6F" w14:textId="3BD45A19" w:rsidR="00116B37" w:rsidRPr="004948FC" w:rsidRDefault="00046F91">
      <w:pPr>
        <w:rPr>
          <w:rFonts w:asciiTheme="minorHAnsi" w:hAnsiTheme="minorHAnsi" w:cstheme="minorHAnsi"/>
          <w:sz w:val="22"/>
          <w:szCs w:val="22"/>
        </w:rPr>
      </w:pPr>
      <w:r w:rsidRPr="004948FC">
        <w:rPr>
          <w:rFonts w:asciiTheme="minorHAnsi" w:hAnsiTheme="minorHAnsi" w:cstheme="minorHAnsi"/>
          <w:b/>
          <w:bCs/>
          <w:sz w:val="22"/>
          <w:szCs w:val="22"/>
        </w:rPr>
        <w:t>CLIENT</w:t>
      </w:r>
      <w:r w:rsidRPr="004948FC">
        <w:rPr>
          <w:rFonts w:asciiTheme="minorHAnsi" w:hAnsiTheme="minorHAnsi" w:cstheme="minorHAnsi"/>
          <w:sz w:val="22"/>
          <w:szCs w:val="22"/>
        </w:rPr>
        <w:t xml:space="preserve"> agrees to pay EME as follows: </w:t>
      </w:r>
    </w:p>
    <w:p w14:paraId="6AE2F670"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71"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50% upon contract acceptance and the balance immediately upon completion of the move. </w:t>
      </w:r>
    </w:p>
    <w:p w14:paraId="6AE2F672"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73"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74" w14:textId="0270EA4D"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If any invoice is not paid when due, interest will be added to and payable on all overdue amounts at 12 percent per year, or the maximum percentage allowed under applicable laws, whichever is less. </w:t>
      </w:r>
      <w:r w:rsidR="002B42AA" w:rsidRPr="004948FC">
        <w:rPr>
          <w:rFonts w:asciiTheme="minorHAnsi" w:hAnsiTheme="minorHAnsi" w:cstheme="minorHAnsi"/>
          <w:b/>
          <w:bCs/>
          <w:sz w:val="22"/>
          <w:szCs w:val="22"/>
        </w:rPr>
        <w:t>CLIENT</w:t>
      </w:r>
      <w:r w:rsidRPr="004948FC">
        <w:rPr>
          <w:rFonts w:asciiTheme="minorHAnsi" w:hAnsiTheme="minorHAnsi" w:cstheme="minorHAnsi"/>
          <w:sz w:val="22"/>
          <w:szCs w:val="22"/>
        </w:rPr>
        <w:t xml:space="preserve"> shall pay all costs of collection, including without limitation, reasonable attorney fees. </w:t>
      </w:r>
    </w:p>
    <w:p w14:paraId="6AE2F675"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76" w14:textId="4EBF1E94"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In addition to any other right or remedy provided by law, if </w:t>
      </w:r>
      <w:r w:rsidR="006363BC" w:rsidRPr="004948FC">
        <w:rPr>
          <w:rFonts w:asciiTheme="minorHAnsi" w:hAnsiTheme="minorHAnsi" w:cstheme="minorHAnsi"/>
          <w:b/>
          <w:bCs/>
          <w:sz w:val="22"/>
          <w:szCs w:val="22"/>
        </w:rPr>
        <w:t>CLIENT</w:t>
      </w:r>
      <w:r w:rsidRPr="004948FC">
        <w:rPr>
          <w:rFonts w:asciiTheme="minorHAnsi" w:hAnsiTheme="minorHAnsi" w:cstheme="minorHAnsi"/>
          <w:b/>
          <w:bCs/>
          <w:sz w:val="22"/>
          <w:szCs w:val="22"/>
        </w:rPr>
        <w:t xml:space="preserve"> </w:t>
      </w:r>
      <w:r w:rsidRPr="004948FC">
        <w:rPr>
          <w:rFonts w:asciiTheme="minorHAnsi" w:hAnsiTheme="minorHAnsi" w:cstheme="minorHAnsi"/>
          <w:sz w:val="22"/>
          <w:szCs w:val="22"/>
        </w:rPr>
        <w:t xml:space="preserve">fails to pay for the Services when due, </w:t>
      </w:r>
      <w:r w:rsidRPr="004948FC">
        <w:rPr>
          <w:rFonts w:asciiTheme="minorHAnsi" w:hAnsiTheme="minorHAnsi" w:cstheme="minorHAnsi"/>
          <w:b/>
          <w:bCs/>
          <w:sz w:val="22"/>
          <w:szCs w:val="22"/>
        </w:rPr>
        <w:t>EME</w:t>
      </w:r>
      <w:r w:rsidRPr="004948FC">
        <w:rPr>
          <w:rFonts w:asciiTheme="minorHAnsi" w:hAnsiTheme="minorHAnsi" w:cstheme="minorHAnsi"/>
          <w:sz w:val="22"/>
          <w:szCs w:val="22"/>
        </w:rPr>
        <w:t xml:space="preserve"> has the option to treat such failure to pay as a material breach of this </w:t>
      </w:r>
      <w:r w:rsidR="006363BC" w:rsidRPr="004948FC">
        <w:rPr>
          <w:rFonts w:asciiTheme="minorHAnsi" w:hAnsiTheme="minorHAnsi" w:cstheme="minorHAnsi"/>
          <w:sz w:val="22"/>
          <w:szCs w:val="22"/>
        </w:rPr>
        <w:t>Contract and</w:t>
      </w:r>
      <w:r w:rsidRPr="004948FC">
        <w:rPr>
          <w:rFonts w:asciiTheme="minorHAnsi" w:hAnsiTheme="minorHAnsi" w:cstheme="minorHAnsi"/>
          <w:sz w:val="22"/>
          <w:szCs w:val="22"/>
        </w:rPr>
        <w:t xml:space="preserve"> may cancel this Contract and/or seek legal remedies. </w:t>
      </w:r>
    </w:p>
    <w:p w14:paraId="6AE2F677"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78"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4. TERM.</w:t>
      </w:r>
      <w:r w:rsidRPr="004948FC">
        <w:rPr>
          <w:rFonts w:asciiTheme="minorHAnsi" w:hAnsiTheme="minorHAnsi" w:cstheme="minorHAnsi"/>
          <w:sz w:val="22"/>
          <w:szCs w:val="22"/>
        </w:rPr>
        <w:t xml:space="preserve"> This Contract will terminate automatically upon completion by </w:t>
      </w:r>
      <w:r w:rsidRPr="004948FC">
        <w:rPr>
          <w:rFonts w:asciiTheme="minorHAnsi" w:hAnsiTheme="minorHAnsi" w:cstheme="minorHAnsi"/>
          <w:b/>
          <w:bCs/>
          <w:sz w:val="22"/>
          <w:szCs w:val="22"/>
        </w:rPr>
        <w:t>EME</w:t>
      </w:r>
      <w:r w:rsidRPr="004948FC">
        <w:rPr>
          <w:rFonts w:asciiTheme="minorHAnsi" w:hAnsiTheme="minorHAnsi" w:cstheme="minorHAnsi"/>
          <w:sz w:val="22"/>
          <w:szCs w:val="22"/>
        </w:rPr>
        <w:t xml:space="preserve"> of the Services required by this Contract. </w:t>
      </w:r>
    </w:p>
    <w:p w14:paraId="6AE2F679"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lastRenderedPageBreak/>
        <w:t xml:space="preserve">  </w:t>
      </w:r>
    </w:p>
    <w:p w14:paraId="6AE2F67A" w14:textId="10A18FBB"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5. CONFIDENTIALITY.</w:t>
      </w:r>
      <w:r w:rsidRPr="004948FC">
        <w:rPr>
          <w:rFonts w:asciiTheme="minorHAnsi" w:hAnsiTheme="minorHAnsi" w:cstheme="minorHAnsi"/>
          <w:sz w:val="22"/>
          <w:szCs w:val="22"/>
        </w:rPr>
        <w:t xml:space="preserve"> </w:t>
      </w:r>
      <w:r w:rsidRPr="004948FC">
        <w:rPr>
          <w:rFonts w:asciiTheme="minorHAnsi" w:hAnsiTheme="minorHAnsi" w:cstheme="minorHAnsi"/>
          <w:b/>
          <w:bCs/>
          <w:sz w:val="22"/>
          <w:szCs w:val="22"/>
        </w:rPr>
        <w:t>EME</w:t>
      </w:r>
      <w:r w:rsidRPr="004948FC">
        <w:rPr>
          <w:rFonts w:asciiTheme="minorHAnsi" w:hAnsiTheme="minorHAnsi" w:cstheme="minorHAnsi"/>
          <w:sz w:val="22"/>
          <w:szCs w:val="22"/>
        </w:rPr>
        <w:t>, and its employees, agents, or representatives will not at any time or in any manner, either directly or indirectly, use for the personal benefit of EME, or divulge, disclose, or communicate in any manner, any information that is proprietary to</w:t>
      </w:r>
      <w:r w:rsidR="00ED1A10" w:rsidRPr="004948FC">
        <w:rPr>
          <w:rFonts w:asciiTheme="minorHAnsi" w:hAnsiTheme="minorHAnsi" w:cstheme="minorHAnsi"/>
          <w:sz w:val="22"/>
          <w:szCs w:val="22"/>
        </w:rPr>
        <w:t xml:space="preserve"> </w:t>
      </w:r>
      <w:r w:rsidR="00ED1A10" w:rsidRPr="004948FC">
        <w:rPr>
          <w:rFonts w:asciiTheme="minorHAnsi" w:hAnsiTheme="minorHAnsi" w:cstheme="minorHAnsi"/>
          <w:b/>
          <w:bCs/>
          <w:sz w:val="22"/>
          <w:szCs w:val="22"/>
        </w:rPr>
        <w:t>CLIENT</w:t>
      </w:r>
      <w:r w:rsidRPr="004948FC">
        <w:rPr>
          <w:rFonts w:asciiTheme="minorHAnsi" w:hAnsiTheme="minorHAnsi" w:cstheme="minorHAnsi"/>
          <w:sz w:val="22"/>
          <w:szCs w:val="22"/>
        </w:rPr>
        <w:t xml:space="preserve">. </w:t>
      </w:r>
      <w:r w:rsidRPr="004948FC">
        <w:rPr>
          <w:rFonts w:asciiTheme="minorHAnsi" w:hAnsiTheme="minorHAnsi" w:cstheme="minorHAnsi"/>
          <w:b/>
          <w:bCs/>
          <w:sz w:val="22"/>
          <w:szCs w:val="22"/>
        </w:rPr>
        <w:t>EME</w:t>
      </w:r>
      <w:r w:rsidRPr="004948FC">
        <w:rPr>
          <w:rFonts w:asciiTheme="minorHAnsi" w:hAnsiTheme="minorHAnsi" w:cstheme="minorHAnsi"/>
          <w:sz w:val="22"/>
          <w:szCs w:val="22"/>
        </w:rPr>
        <w:t xml:space="preserve"> and its employees, agents, and representatives will protect such information and treat it as strictly confidential. This provision will continue to be effective after the termination of this Contract. </w:t>
      </w:r>
    </w:p>
    <w:p w14:paraId="6AE2F67B"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7C"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6. WARRANTY.</w:t>
      </w:r>
      <w:r w:rsidRPr="004948FC">
        <w:rPr>
          <w:rFonts w:asciiTheme="minorHAnsi" w:hAnsiTheme="minorHAnsi" w:cstheme="minorHAnsi"/>
          <w:sz w:val="22"/>
          <w:szCs w:val="22"/>
        </w:rPr>
        <w:t xml:space="preserve"> </w:t>
      </w:r>
      <w:r w:rsidRPr="004948FC">
        <w:rPr>
          <w:rFonts w:asciiTheme="minorHAnsi" w:hAnsiTheme="minorHAnsi" w:cstheme="minorHAnsi"/>
          <w:b/>
          <w:bCs/>
          <w:sz w:val="22"/>
          <w:szCs w:val="22"/>
        </w:rPr>
        <w:t>EME</w:t>
      </w:r>
      <w:r w:rsidRPr="004948FC">
        <w:rPr>
          <w:rFonts w:asciiTheme="minorHAnsi" w:hAnsiTheme="minorHAnsi" w:cstheme="minorHAnsi"/>
          <w:sz w:val="22"/>
          <w:szCs w:val="22"/>
        </w:rPr>
        <w:t xml:space="preserve"> shall provide its services and meet its obligations under this Contract in a timely and workmanlike manner, using knowledge and recommendations for performing the services which meet generally acceptable standards in </w:t>
      </w:r>
      <w:r w:rsidRPr="004948FC">
        <w:rPr>
          <w:rFonts w:asciiTheme="minorHAnsi" w:hAnsiTheme="minorHAnsi" w:cstheme="minorHAnsi"/>
          <w:b/>
          <w:bCs/>
          <w:sz w:val="22"/>
          <w:szCs w:val="22"/>
        </w:rPr>
        <w:t>EME</w:t>
      </w:r>
      <w:r w:rsidRPr="004948FC">
        <w:rPr>
          <w:rFonts w:asciiTheme="minorHAnsi" w:hAnsiTheme="minorHAnsi" w:cstheme="minorHAnsi"/>
          <w:sz w:val="22"/>
          <w:szCs w:val="22"/>
        </w:rPr>
        <w:t xml:space="preserve">'s community and region, and will provide a standard of care equal to, or superior to, care used by service providers </w:t>
      </w:r>
      <w:proofErr w:type="gramStart"/>
      <w:r w:rsidRPr="004948FC">
        <w:rPr>
          <w:rFonts w:asciiTheme="minorHAnsi" w:hAnsiTheme="minorHAnsi" w:cstheme="minorHAnsi"/>
          <w:sz w:val="22"/>
          <w:szCs w:val="22"/>
        </w:rPr>
        <w:t>similar to</w:t>
      </w:r>
      <w:proofErr w:type="gramEnd"/>
      <w:r w:rsidRPr="004948FC">
        <w:rPr>
          <w:rFonts w:asciiTheme="minorHAnsi" w:hAnsiTheme="minorHAnsi" w:cstheme="minorHAnsi"/>
          <w:sz w:val="22"/>
          <w:szCs w:val="22"/>
        </w:rPr>
        <w:t xml:space="preserve"> </w:t>
      </w:r>
      <w:r w:rsidRPr="004948FC">
        <w:rPr>
          <w:rFonts w:asciiTheme="minorHAnsi" w:hAnsiTheme="minorHAnsi" w:cstheme="minorHAnsi"/>
          <w:b/>
          <w:bCs/>
          <w:sz w:val="22"/>
          <w:szCs w:val="22"/>
        </w:rPr>
        <w:t>EME</w:t>
      </w:r>
      <w:r w:rsidRPr="004948FC">
        <w:rPr>
          <w:rFonts w:asciiTheme="minorHAnsi" w:hAnsiTheme="minorHAnsi" w:cstheme="minorHAnsi"/>
          <w:sz w:val="22"/>
          <w:szCs w:val="22"/>
        </w:rPr>
        <w:t xml:space="preserve"> on similar projects. </w:t>
      </w:r>
    </w:p>
    <w:p w14:paraId="6AE2F67D"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7E"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7. DEFAULT.</w:t>
      </w:r>
      <w:r w:rsidRPr="004948FC">
        <w:rPr>
          <w:rFonts w:asciiTheme="minorHAnsi" w:hAnsiTheme="minorHAnsi" w:cstheme="minorHAnsi"/>
          <w:sz w:val="22"/>
          <w:szCs w:val="22"/>
        </w:rPr>
        <w:t xml:space="preserve"> The occurrence of any of the following shall constitute a material default under this Contract: </w:t>
      </w:r>
    </w:p>
    <w:p w14:paraId="6AE2F67F"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80"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a.</w:t>
      </w:r>
      <w:r w:rsidRPr="004948FC">
        <w:rPr>
          <w:rFonts w:asciiTheme="minorHAnsi" w:hAnsiTheme="minorHAnsi" w:cstheme="minorHAnsi"/>
          <w:sz w:val="22"/>
          <w:szCs w:val="22"/>
        </w:rPr>
        <w:tab/>
        <w:t xml:space="preserve">The failure to make a required payment when due. </w:t>
      </w:r>
    </w:p>
    <w:p w14:paraId="6AE2F681"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82"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b.</w:t>
      </w:r>
      <w:r w:rsidRPr="004948FC">
        <w:rPr>
          <w:rFonts w:asciiTheme="minorHAnsi" w:hAnsiTheme="minorHAnsi" w:cstheme="minorHAnsi"/>
          <w:sz w:val="22"/>
          <w:szCs w:val="22"/>
        </w:rPr>
        <w:tab/>
        <w:t xml:space="preserve">The insolvency or bankruptcy of either party. </w:t>
      </w:r>
    </w:p>
    <w:p w14:paraId="6AE2F683"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84"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c.</w:t>
      </w:r>
      <w:r w:rsidRPr="004948FC">
        <w:rPr>
          <w:rFonts w:asciiTheme="minorHAnsi" w:hAnsiTheme="minorHAnsi" w:cstheme="minorHAnsi"/>
          <w:sz w:val="22"/>
          <w:szCs w:val="22"/>
        </w:rPr>
        <w:tab/>
        <w:t xml:space="preserve">The subjection of any of either party's property to any levy, seizure, general assignment for the benefit of creditors, application or sale for or by any creditor or government agency. </w:t>
      </w:r>
    </w:p>
    <w:p w14:paraId="6AE2F685"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86"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d.</w:t>
      </w:r>
      <w:r w:rsidRPr="004948FC">
        <w:rPr>
          <w:rFonts w:asciiTheme="minorHAnsi" w:hAnsiTheme="minorHAnsi" w:cstheme="minorHAnsi"/>
          <w:sz w:val="22"/>
          <w:szCs w:val="22"/>
        </w:rPr>
        <w:tab/>
        <w:t xml:space="preserve">The failure to make available or deliver the Services in the time and manner provided for in this Contract. </w:t>
      </w:r>
    </w:p>
    <w:p w14:paraId="6AE2F687"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88"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8.</w:t>
      </w:r>
      <w:r w:rsidRPr="004948FC">
        <w:rPr>
          <w:rFonts w:asciiTheme="minorHAnsi" w:hAnsiTheme="minorHAnsi" w:cstheme="minorHAnsi"/>
          <w:sz w:val="22"/>
          <w:szCs w:val="22"/>
        </w:rPr>
        <w:t xml:space="preserve"> </w:t>
      </w:r>
      <w:r w:rsidRPr="004948FC">
        <w:rPr>
          <w:rFonts w:asciiTheme="minorHAnsi" w:hAnsiTheme="minorHAnsi" w:cstheme="minorHAnsi"/>
          <w:b/>
          <w:sz w:val="22"/>
          <w:szCs w:val="22"/>
        </w:rPr>
        <w:t>REMEDIES.</w:t>
      </w:r>
      <w:r w:rsidRPr="004948FC">
        <w:rPr>
          <w:rFonts w:asciiTheme="minorHAnsi" w:hAnsiTheme="minorHAnsi" w:cstheme="minorHAnsi"/>
          <w:sz w:val="22"/>
          <w:szCs w:val="22"/>
        </w:rPr>
        <w:t xml:space="preserve"> In addition to </w:t>
      </w:r>
      <w:proofErr w:type="gramStart"/>
      <w:r w:rsidRPr="004948FC">
        <w:rPr>
          <w:rFonts w:asciiTheme="minorHAnsi" w:hAnsiTheme="minorHAnsi" w:cstheme="minorHAnsi"/>
          <w:sz w:val="22"/>
          <w:szCs w:val="22"/>
        </w:rPr>
        <w:t>any and all</w:t>
      </w:r>
      <w:proofErr w:type="gramEnd"/>
      <w:r w:rsidRPr="004948FC">
        <w:rPr>
          <w:rFonts w:asciiTheme="minorHAnsi" w:hAnsiTheme="minorHAnsi" w:cstheme="minorHAnsi"/>
          <w:sz w:val="22"/>
          <w:szCs w:val="22"/>
        </w:rPr>
        <w:t xml:space="preserve"> other rights a party may have available according to law, if a party defaults by failing to substantially perform any provision, term or condition of this Contract (including without limitation the failure to make a monetary payment when due), the other party may terminate the Contract by providing written notice to the defaulting party. This notice shall describe with sufficient detail the nature of the default. The party receiving such notice shall have 5 days from the effective date of such notice to cure the default(s). Unless waived by a party providing notice, the failure to cure the default(s) within such time period shall result in the automatic termination of this Contract. </w:t>
      </w:r>
    </w:p>
    <w:p w14:paraId="6AE2F689"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8A"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9. FORCE MAJEURE.</w:t>
      </w:r>
      <w:r w:rsidRPr="004948FC">
        <w:rPr>
          <w:rFonts w:asciiTheme="minorHAnsi" w:hAnsiTheme="minorHAnsi" w:cstheme="minorHAnsi"/>
          <w:sz w:val="22"/>
          <w:szCs w:val="22"/>
        </w:rPr>
        <w:t xml:space="preserve"> If performance of this Contract or any obligation under this Contract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plague, epidemic, pandemic, outbreaks of infectious disease or any other public health crisis, including quarantine or other employee restrictions, fire, explosion, vandalism, storm or other similar occurrence, orders or acts of military or civil authority, or by national emergencies, insurrections, riots, or wars, or strikes, lock-outs,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 </w:t>
      </w:r>
    </w:p>
    <w:p w14:paraId="6AE2F68B"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8C"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lastRenderedPageBreak/>
        <w:t>10. ENTIRE AGREEMENT.</w:t>
      </w:r>
      <w:r w:rsidRPr="004948FC">
        <w:rPr>
          <w:rFonts w:asciiTheme="minorHAnsi" w:hAnsiTheme="minorHAnsi" w:cstheme="minorHAnsi"/>
          <w:sz w:val="22"/>
          <w:szCs w:val="22"/>
        </w:rPr>
        <w:t xml:space="preserve"> This Contract contains the entire agreement of the parties, and there are no other promises or conditions in any other agreement whether oral or written concerning the subject matter of this Contract. This Contract supersedes any prior written or oral agreements between the parties. </w:t>
      </w:r>
    </w:p>
    <w:p w14:paraId="6AE2F68D"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8E"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11. SEVERABILITY.</w:t>
      </w:r>
      <w:r w:rsidRPr="004948FC">
        <w:rPr>
          <w:rFonts w:asciiTheme="minorHAnsi" w:hAnsiTheme="minorHAnsi" w:cstheme="minorHAnsi"/>
          <w:sz w:val="22"/>
          <w:szCs w:val="22"/>
        </w:rPr>
        <w:t xml:space="preserve"> If any provision of this Contract will be held to be invalid or unenforceable for any reason, the remaining provisions will continue to be valid and enforceable. If a court finds that any provision of this Contract is invalid or unenforceable, but that by limiting such provision it would become valid and enforceable, then such provision will be deemed to be written, construed, and enforced as so limited. </w:t>
      </w:r>
    </w:p>
    <w:p w14:paraId="6AE2F68F"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90"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12. AMENDMENT.</w:t>
      </w:r>
      <w:r w:rsidRPr="004948FC">
        <w:rPr>
          <w:rFonts w:asciiTheme="minorHAnsi" w:hAnsiTheme="minorHAnsi" w:cstheme="minorHAnsi"/>
          <w:sz w:val="22"/>
          <w:szCs w:val="22"/>
        </w:rPr>
        <w:t xml:space="preserve"> This Contract may be modified or amended in writing, if the writing is signed by the party obligated under the amendment. </w:t>
      </w:r>
    </w:p>
    <w:p w14:paraId="6AE2F691"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92"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13. GOVERNING LAW.</w:t>
      </w:r>
      <w:r w:rsidRPr="004948FC">
        <w:rPr>
          <w:rFonts w:asciiTheme="minorHAnsi" w:hAnsiTheme="minorHAnsi" w:cstheme="minorHAnsi"/>
          <w:sz w:val="22"/>
          <w:szCs w:val="22"/>
        </w:rPr>
        <w:t xml:space="preserve"> This Contract shall be construed in accordance with the laws of the State of California. </w:t>
      </w:r>
    </w:p>
    <w:p w14:paraId="6AE2F693"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94"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14. NOTICE.</w:t>
      </w:r>
      <w:r w:rsidRPr="004948FC">
        <w:rPr>
          <w:rFonts w:asciiTheme="minorHAnsi" w:hAnsiTheme="minorHAnsi" w:cstheme="minorHAnsi"/>
          <w:sz w:val="22"/>
          <w:szCs w:val="22"/>
        </w:rPr>
        <w:t xml:space="preserve"> Any notice or communication required or permitted under this Contract shall be sufficiently given if delivered in person or by certified mail, return receipt requested, to the address set forth in the opening paragraph or to such other address as one party may have furnished to the other in writing. </w:t>
      </w:r>
    </w:p>
    <w:p w14:paraId="6AE2F695"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96"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b/>
          <w:sz w:val="22"/>
          <w:szCs w:val="22"/>
        </w:rPr>
        <w:t>15. WAIVER OF CONTRACTUAL RIGHT.</w:t>
      </w:r>
      <w:r w:rsidRPr="004948FC">
        <w:rPr>
          <w:rFonts w:asciiTheme="minorHAnsi" w:hAnsiTheme="minorHAnsi" w:cstheme="minorHAnsi"/>
          <w:sz w:val="22"/>
          <w:szCs w:val="22"/>
        </w:rPr>
        <w:t xml:space="preserve"> The failure of either party to enforce any provision of this Contract shall not be construed as a waiver or limitation of that party's right to subsequently enforce and compel strict compliance with every provision of this Contract. </w:t>
      </w:r>
    </w:p>
    <w:p w14:paraId="6AE2F697"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98" w14:textId="38629502" w:rsidR="00116B37" w:rsidRPr="004948FC" w:rsidRDefault="004F1432" w:rsidP="00A44ED3">
      <w:pPr>
        <w:rPr>
          <w:rFonts w:asciiTheme="minorHAnsi" w:hAnsiTheme="minorHAnsi" w:cstheme="minorHAnsi"/>
          <w:sz w:val="22"/>
          <w:szCs w:val="22"/>
        </w:rPr>
      </w:pPr>
      <w:r w:rsidRPr="004948FC">
        <w:rPr>
          <w:rFonts w:asciiTheme="minorHAnsi" w:hAnsiTheme="minorHAnsi" w:cstheme="minorHAnsi"/>
          <w:b/>
          <w:sz w:val="22"/>
          <w:szCs w:val="22"/>
        </w:rPr>
        <w:t>16. SIGNATORIES.</w:t>
      </w:r>
      <w:r w:rsidRPr="004948FC">
        <w:rPr>
          <w:rFonts w:asciiTheme="minorHAnsi" w:hAnsiTheme="minorHAnsi" w:cstheme="minorHAnsi"/>
          <w:sz w:val="22"/>
          <w:szCs w:val="22"/>
        </w:rPr>
        <w:t xml:space="preserve"> This Agreement shall be signed on behalf of </w:t>
      </w:r>
      <w:r w:rsidR="00A44ED3">
        <w:rPr>
          <w:rFonts w:asciiTheme="minorHAnsi" w:hAnsiTheme="minorHAnsi" w:cstheme="minorHAnsi"/>
          <w:sz w:val="22"/>
          <w:szCs w:val="22"/>
        </w:rPr>
        <w:t xml:space="preserve">the named </w:t>
      </w:r>
      <w:r w:rsidR="00A44ED3" w:rsidRPr="00C47B03">
        <w:rPr>
          <w:rFonts w:asciiTheme="minorHAnsi" w:hAnsiTheme="minorHAnsi" w:cstheme="minorHAnsi"/>
          <w:b/>
          <w:bCs/>
          <w:sz w:val="22"/>
          <w:szCs w:val="22"/>
        </w:rPr>
        <w:t>CLIENT</w:t>
      </w:r>
      <w:r w:rsidR="005378D0" w:rsidRPr="004948FC">
        <w:rPr>
          <w:rFonts w:asciiTheme="minorHAnsi" w:hAnsiTheme="minorHAnsi" w:cstheme="minorHAnsi"/>
          <w:sz w:val="22"/>
          <w:szCs w:val="22"/>
        </w:rPr>
        <w:t xml:space="preserve"> </w:t>
      </w:r>
      <w:r w:rsidRPr="004948FC">
        <w:rPr>
          <w:rFonts w:asciiTheme="minorHAnsi" w:hAnsiTheme="minorHAnsi" w:cstheme="minorHAnsi"/>
          <w:sz w:val="22"/>
          <w:szCs w:val="22"/>
        </w:rPr>
        <w:t xml:space="preserve">and on behalf of </w:t>
      </w:r>
      <w:r w:rsidRPr="004948FC">
        <w:rPr>
          <w:rFonts w:asciiTheme="minorHAnsi" w:hAnsiTheme="minorHAnsi" w:cstheme="minorHAnsi"/>
          <w:b/>
          <w:bCs/>
          <w:sz w:val="22"/>
          <w:szCs w:val="22"/>
        </w:rPr>
        <w:t>EME</w:t>
      </w:r>
      <w:r w:rsidRPr="004948FC">
        <w:rPr>
          <w:rFonts w:asciiTheme="minorHAnsi" w:hAnsiTheme="minorHAnsi" w:cstheme="minorHAnsi"/>
          <w:sz w:val="22"/>
          <w:szCs w:val="22"/>
        </w:rPr>
        <w:t xml:space="preserve"> by </w:t>
      </w:r>
      <w:r w:rsidRPr="004948FC">
        <w:rPr>
          <w:rFonts w:asciiTheme="minorHAnsi" w:hAnsiTheme="minorHAnsi" w:cstheme="minorHAnsi"/>
          <w:b/>
          <w:bCs/>
          <w:sz w:val="22"/>
          <w:szCs w:val="22"/>
        </w:rPr>
        <w:t>Eric Nielsen</w:t>
      </w:r>
      <w:r w:rsidRPr="004948FC">
        <w:rPr>
          <w:rFonts w:asciiTheme="minorHAnsi" w:hAnsiTheme="minorHAnsi" w:cstheme="minorHAnsi"/>
          <w:sz w:val="22"/>
          <w:szCs w:val="22"/>
        </w:rPr>
        <w:t xml:space="preserve"> and shall be effective as of the date first written above. </w:t>
      </w:r>
    </w:p>
    <w:p w14:paraId="6AE2F699" w14:textId="77777777" w:rsidR="00116B37"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3C6DFF7C" w14:textId="77777777" w:rsidR="00B13985" w:rsidRDefault="00B13985">
      <w:pPr>
        <w:rPr>
          <w:rFonts w:asciiTheme="minorHAnsi" w:hAnsiTheme="minorHAnsi" w:cstheme="minorHAnsi"/>
          <w:sz w:val="22"/>
          <w:szCs w:val="22"/>
        </w:rPr>
      </w:pPr>
    </w:p>
    <w:p w14:paraId="09C4752C" w14:textId="77777777" w:rsidR="00B13985" w:rsidRPr="004948FC" w:rsidRDefault="00B13985">
      <w:pPr>
        <w:rPr>
          <w:rFonts w:asciiTheme="minorHAnsi" w:hAnsiTheme="minorHAnsi" w:cstheme="minorHAnsi"/>
          <w:sz w:val="22"/>
          <w:szCs w:val="22"/>
        </w:rPr>
      </w:pPr>
    </w:p>
    <w:p w14:paraId="6AE2F69A" w14:textId="77777777" w:rsidR="00116B37" w:rsidRPr="00B13985" w:rsidRDefault="004F1432">
      <w:pPr>
        <w:keepNext/>
        <w:rPr>
          <w:rFonts w:asciiTheme="minorHAnsi" w:hAnsiTheme="minorHAnsi" w:cstheme="minorHAnsi"/>
          <w:b/>
          <w:bCs/>
          <w:sz w:val="22"/>
          <w:szCs w:val="22"/>
        </w:rPr>
      </w:pPr>
      <w:r w:rsidRPr="00B13985">
        <w:rPr>
          <w:rFonts w:asciiTheme="minorHAnsi" w:hAnsiTheme="minorHAnsi" w:cstheme="minorHAnsi"/>
          <w:b/>
          <w:bCs/>
          <w:sz w:val="22"/>
          <w:szCs w:val="22"/>
        </w:rPr>
        <w:t xml:space="preserve">Service Recipient: </w:t>
      </w:r>
    </w:p>
    <w:p w14:paraId="6AE2F69B" w14:textId="77777777" w:rsidR="00116B37" w:rsidRPr="004948FC" w:rsidRDefault="004F1432">
      <w:pPr>
        <w:keepNext/>
        <w:rPr>
          <w:rFonts w:asciiTheme="minorHAnsi" w:hAnsiTheme="minorHAnsi" w:cstheme="minorHAnsi"/>
          <w:sz w:val="22"/>
          <w:szCs w:val="22"/>
        </w:rPr>
      </w:pPr>
      <w:r w:rsidRPr="004948FC">
        <w:rPr>
          <w:rFonts w:asciiTheme="minorHAnsi" w:hAnsiTheme="minorHAnsi" w:cstheme="minorHAnsi"/>
          <w:sz w:val="22"/>
          <w:szCs w:val="22"/>
        </w:rPr>
        <w:t xml:space="preserve">_________________ </w:t>
      </w:r>
    </w:p>
    <w:p w14:paraId="6AE2F69C" w14:textId="77777777" w:rsidR="00116B37" w:rsidRPr="004948FC" w:rsidRDefault="004F1432">
      <w:pPr>
        <w:keepNext/>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9D" w14:textId="77777777" w:rsidR="00116B37" w:rsidRPr="004948FC" w:rsidRDefault="004F1432">
      <w:pPr>
        <w:keepNext/>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9E" w14:textId="77777777" w:rsidR="00116B37" w:rsidRPr="004948FC" w:rsidRDefault="004F1432">
      <w:pPr>
        <w:keepNext/>
        <w:rPr>
          <w:rFonts w:asciiTheme="minorHAnsi" w:hAnsiTheme="minorHAnsi" w:cstheme="minorHAnsi"/>
          <w:sz w:val="22"/>
          <w:szCs w:val="22"/>
        </w:rPr>
      </w:pPr>
      <w:r w:rsidRPr="004948FC">
        <w:rPr>
          <w:rFonts w:asciiTheme="minorHAnsi" w:hAnsiTheme="minorHAnsi" w:cstheme="minorHAnsi"/>
          <w:sz w:val="22"/>
          <w:szCs w:val="22"/>
        </w:rPr>
        <w:t xml:space="preserve">By: </w:t>
      </w:r>
      <w:r w:rsidRPr="00D7135A">
        <w:rPr>
          <w:rFonts w:asciiTheme="minorHAnsi" w:hAnsiTheme="minorHAnsi" w:cstheme="minorHAnsi"/>
          <w:sz w:val="22"/>
          <w:szCs w:val="22"/>
          <w:highlight w:val="yellow"/>
        </w:rPr>
        <w:t>___________________________________</w:t>
      </w:r>
      <w:r w:rsidRPr="004948FC">
        <w:rPr>
          <w:rFonts w:asciiTheme="minorHAnsi" w:hAnsiTheme="minorHAnsi" w:cstheme="minorHAnsi"/>
          <w:sz w:val="22"/>
          <w:szCs w:val="22"/>
        </w:rPr>
        <w:t xml:space="preserve"> </w:t>
      </w:r>
      <w:r w:rsidRPr="004948FC">
        <w:rPr>
          <w:rFonts w:asciiTheme="minorHAnsi" w:hAnsiTheme="minorHAnsi" w:cstheme="minorHAnsi"/>
          <w:sz w:val="22"/>
          <w:szCs w:val="22"/>
        </w:rPr>
        <w:tab/>
        <w:t xml:space="preserve">Date: __________________ </w:t>
      </w:r>
    </w:p>
    <w:p w14:paraId="6AE2F69F" w14:textId="77777777" w:rsidR="00116B37" w:rsidRPr="004948FC" w:rsidRDefault="004F1432">
      <w:pPr>
        <w:keepNext/>
        <w:ind w:left="360"/>
        <w:rPr>
          <w:rFonts w:asciiTheme="minorHAnsi" w:hAnsiTheme="minorHAnsi" w:cstheme="minorHAnsi"/>
          <w:sz w:val="22"/>
          <w:szCs w:val="22"/>
        </w:rPr>
      </w:pPr>
      <w:r w:rsidRPr="004948FC">
        <w:rPr>
          <w:rFonts w:asciiTheme="minorHAnsi" w:hAnsiTheme="minorHAnsi" w:cstheme="minorHAnsi"/>
          <w:sz w:val="22"/>
          <w:szCs w:val="22"/>
        </w:rPr>
        <w:t xml:space="preserve">_________________ </w:t>
      </w:r>
    </w:p>
    <w:p w14:paraId="6AE2F6A0"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A1" w14:textId="77777777" w:rsidR="00116B37" w:rsidRPr="004948FC" w:rsidRDefault="004F1432">
      <w:pPr>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A2" w14:textId="77777777" w:rsidR="00116B37" w:rsidRPr="00B13985" w:rsidRDefault="004F1432">
      <w:pPr>
        <w:keepNext/>
        <w:rPr>
          <w:rFonts w:asciiTheme="minorHAnsi" w:hAnsiTheme="minorHAnsi" w:cstheme="minorHAnsi"/>
          <w:b/>
          <w:bCs/>
          <w:sz w:val="22"/>
          <w:szCs w:val="22"/>
        </w:rPr>
      </w:pPr>
      <w:r w:rsidRPr="00B13985">
        <w:rPr>
          <w:rFonts w:asciiTheme="minorHAnsi" w:hAnsiTheme="minorHAnsi" w:cstheme="minorHAnsi"/>
          <w:b/>
          <w:bCs/>
          <w:sz w:val="22"/>
          <w:szCs w:val="22"/>
        </w:rPr>
        <w:t xml:space="preserve">Service Provider: </w:t>
      </w:r>
    </w:p>
    <w:p w14:paraId="6AE2F6A3" w14:textId="77777777" w:rsidR="00116B37" w:rsidRPr="004948FC" w:rsidRDefault="004F1432">
      <w:pPr>
        <w:keepNext/>
        <w:rPr>
          <w:rFonts w:asciiTheme="minorHAnsi" w:hAnsiTheme="minorHAnsi" w:cstheme="minorHAnsi"/>
          <w:sz w:val="22"/>
          <w:szCs w:val="22"/>
        </w:rPr>
      </w:pPr>
      <w:r w:rsidRPr="004948FC">
        <w:rPr>
          <w:rFonts w:asciiTheme="minorHAnsi" w:hAnsiTheme="minorHAnsi" w:cstheme="minorHAnsi"/>
          <w:sz w:val="22"/>
          <w:szCs w:val="22"/>
        </w:rPr>
        <w:t xml:space="preserve">Eric Moves Everything </w:t>
      </w:r>
    </w:p>
    <w:p w14:paraId="6AE2F6A4" w14:textId="77777777" w:rsidR="00116B37" w:rsidRPr="004948FC" w:rsidRDefault="004F1432">
      <w:pPr>
        <w:keepNext/>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A5" w14:textId="77777777" w:rsidR="00116B37" w:rsidRPr="004948FC" w:rsidRDefault="004F1432">
      <w:pPr>
        <w:keepNext/>
        <w:rPr>
          <w:rFonts w:asciiTheme="minorHAnsi" w:hAnsiTheme="minorHAnsi" w:cstheme="minorHAnsi"/>
          <w:sz w:val="22"/>
          <w:szCs w:val="22"/>
        </w:rPr>
      </w:pPr>
      <w:r w:rsidRPr="004948FC">
        <w:rPr>
          <w:rFonts w:asciiTheme="minorHAnsi" w:hAnsiTheme="minorHAnsi" w:cstheme="minorHAnsi"/>
          <w:sz w:val="22"/>
          <w:szCs w:val="22"/>
        </w:rPr>
        <w:t xml:space="preserve">  </w:t>
      </w:r>
    </w:p>
    <w:p w14:paraId="6AE2F6A6" w14:textId="77777777" w:rsidR="00116B37" w:rsidRPr="004948FC" w:rsidRDefault="004F1432">
      <w:pPr>
        <w:keepNext/>
        <w:rPr>
          <w:rFonts w:asciiTheme="minorHAnsi" w:hAnsiTheme="minorHAnsi" w:cstheme="minorHAnsi"/>
          <w:sz w:val="22"/>
          <w:szCs w:val="22"/>
        </w:rPr>
      </w:pPr>
      <w:r w:rsidRPr="004948FC">
        <w:rPr>
          <w:rFonts w:asciiTheme="minorHAnsi" w:hAnsiTheme="minorHAnsi" w:cstheme="minorHAnsi"/>
          <w:sz w:val="22"/>
          <w:szCs w:val="22"/>
        </w:rPr>
        <w:t xml:space="preserve">By: </w:t>
      </w:r>
      <w:r w:rsidRPr="00D7135A">
        <w:rPr>
          <w:rFonts w:asciiTheme="minorHAnsi" w:hAnsiTheme="minorHAnsi" w:cstheme="minorHAnsi"/>
          <w:sz w:val="22"/>
          <w:szCs w:val="22"/>
          <w:highlight w:val="yellow"/>
        </w:rPr>
        <w:t>___________________________________</w:t>
      </w:r>
      <w:r w:rsidRPr="004948FC">
        <w:rPr>
          <w:rFonts w:asciiTheme="minorHAnsi" w:hAnsiTheme="minorHAnsi" w:cstheme="minorHAnsi"/>
          <w:sz w:val="22"/>
          <w:szCs w:val="22"/>
        </w:rPr>
        <w:t xml:space="preserve"> </w:t>
      </w:r>
      <w:r w:rsidRPr="004948FC">
        <w:rPr>
          <w:rFonts w:asciiTheme="minorHAnsi" w:hAnsiTheme="minorHAnsi" w:cstheme="minorHAnsi"/>
          <w:sz w:val="22"/>
          <w:szCs w:val="22"/>
        </w:rPr>
        <w:tab/>
        <w:t xml:space="preserve">Date: __________________ </w:t>
      </w:r>
    </w:p>
    <w:p w14:paraId="6AE2F6A7" w14:textId="77777777" w:rsidR="00116B37" w:rsidRPr="004948FC" w:rsidRDefault="004F1432">
      <w:pPr>
        <w:keepNext/>
        <w:ind w:left="360"/>
        <w:rPr>
          <w:rFonts w:asciiTheme="minorHAnsi" w:hAnsiTheme="minorHAnsi" w:cstheme="minorHAnsi"/>
          <w:sz w:val="22"/>
          <w:szCs w:val="22"/>
        </w:rPr>
      </w:pPr>
      <w:r w:rsidRPr="004948FC">
        <w:rPr>
          <w:rFonts w:asciiTheme="minorHAnsi" w:hAnsiTheme="minorHAnsi" w:cstheme="minorHAnsi"/>
          <w:sz w:val="22"/>
          <w:szCs w:val="22"/>
        </w:rPr>
        <w:t xml:space="preserve">Eric Nielsen </w:t>
      </w:r>
    </w:p>
    <w:p w14:paraId="6AE2F6A8" w14:textId="77777777" w:rsidR="00116B37" w:rsidRPr="004948FC" w:rsidRDefault="00116B37">
      <w:pPr>
        <w:rPr>
          <w:rFonts w:asciiTheme="minorHAnsi" w:hAnsiTheme="minorHAnsi" w:cstheme="minorHAnsi"/>
          <w:sz w:val="22"/>
          <w:szCs w:val="22"/>
        </w:rPr>
      </w:pPr>
    </w:p>
    <w:sectPr w:rsidR="00116B37" w:rsidRPr="004948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37"/>
    <w:rsid w:val="00046F91"/>
    <w:rsid w:val="000B3B7B"/>
    <w:rsid w:val="00116B37"/>
    <w:rsid w:val="00162DC6"/>
    <w:rsid w:val="0022011D"/>
    <w:rsid w:val="002524F2"/>
    <w:rsid w:val="002A6D5A"/>
    <w:rsid w:val="002B42AA"/>
    <w:rsid w:val="00360D0D"/>
    <w:rsid w:val="003661DE"/>
    <w:rsid w:val="00426B59"/>
    <w:rsid w:val="004323FC"/>
    <w:rsid w:val="00475FAE"/>
    <w:rsid w:val="004948FC"/>
    <w:rsid w:val="004F1432"/>
    <w:rsid w:val="005378D0"/>
    <w:rsid w:val="00586C0A"/>
    <w:rsid w:val="005B4C77"/>
    <w:rsid w:val="006363BC"/>
    <w:rsid w:val="006E5C3F"/>
    <w:rsid w:val="00774083"/>
    <w:rsid w:val="00830BAD"/>
    <w:rsid w:val="00877D51"/>
    <w:rsid w:val="008950F2"/>
    <w:rsid w:val="008969F2"/>
    <w:rsid w:val="008D306D"/>
    <w:rsid w:val="008E68A9"/>
    <w:rsid w:val="00A44ED3"/>
    <w:rsid w:val="00B13985"/>
    <w:rsid w:val="00C47B03"/>
    <w:rsid w:val="00D20821"/>
    <w:rsid w:val="00D34283"/>
    <w:rsid w:val="00D7135A"/>
    <w:rsid w:val="00DA4760"/>
    <w:rsid w:val="00E435B0"/>
    <w:rsid w:val="00E441A8"/>
    <w:rsid w:val="00EC3DCB"/>
    <w:rsid w:val="00ED1A10"/>
    <w:rsid w:val="00F36FB4"/>
    <w:rsid w:val="00F7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65B"/>
  <w15:docId w15:val="{6BE3A41C-6BF6-4DD2-B3F4-B31B2D05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MOVCON</dc:title>
  <dc:creator>DAG</dc:creator>
  <cp:lastModifiedBy>Dustin A. Gardner</cp:lastModifiedBy>
  <cp:revision>3</cp:revision>
  <cp:lastPrinted>2022-07-30T15:53:00Z</cp:lastPrinted>
  <dcterms:created xsi:type="dcterms:W3CDTF">2025-07-14T17:29:00Z</dcterms:created>
  <dcterms:modified xsi:type="dcterms:W3CDTF">2025-07-14T17:30:00Z</dcterms:modified>
</cp:coreProperties>
</file>